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32" w:rsidRDefault="005B0169" w:rsidP="005B0169">
      <w:pPr>
        <w:jc w:val="center"/>
      </w:pPr>
      <w:r>
        <w:rPr>
          <w:noProof/>
        </w:rPr>
        <w:drawing>
          <wp:inline distT="0" distB="0" distL="0" distR="0">
            <wp:extent cx="3044825" cy="2210435"/>
            <wp:effectExtent l="0" t="0" r="3175" b="0"/>
            <wp:docPr id="1" name="Picture 1" descr="https://pwt.co.th/images/product/small-PWT2021062460d3fd0681da0JG2TKIlNxn162450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d0681da0JG2TKIlNxn1624505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31" w:rsidRPr="00912431" w:rsidRDefault="00912431" w:rsidP="00912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Southern Thailand Golf Package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912431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31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Transfer to Phuket 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Transfer to </w:t>
      </w:r>
      <w:proofErr w:type="spellStart"/>
      <w:r w:rsidRPr="00912431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31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airport, domestic flight to Phuket, transfer to hotel.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912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4C99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Transfer to Phuket International Airport for departure.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Start </w:t>
      </w: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912431">
        <w:rPr>
          <w:rFonts w:ascii="Times New Roman" w:eastAsia="Times New Roman" w:hAnsi="Times New Roman" w:cs="Times New Roman"/>
          <w:sz w:val="24"/>
          <w:szCs w:val="24"/>
        </w:rPr>
        <w:t> 7 Days </w:t>
      </w:r>
      <w:r w:rsidRPr="00912431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 29</w:t>
      </w:r>
      <w:r w:rsidR="00604C99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12431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All airport  and golf course transfers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limousine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Local knowledge, expertise, suggestions and support throughout trip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912431" w:rsidRPr="00912431" w:rsidRDefault="00912431" w:rsidP="0091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912431" w:rsidRPr="00912431" w:rsidRDefault="00912431" w:rsidP="0091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912431" w:rsidRPr="00912431" w:rsidRDefault="00912431" w:rsidP="0091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912431" w:rsidRPr="00912431" w:rsidRDefault="00912431" w:rsidP="0091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Airfare, airport taxes</w:t>
      </w:r>
    </w:p>
    <w:p w:rsidR="00912431" w:rsidRPr="00912431" w:rsidRDefault="00912431" w:rsidP="0091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Personal items, meals, gratuities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912431" w:rsidRPr="00912431" w:rsidRDefault="00912431" w:rsidP="00912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5 Star Bo </w:t>
      </w:r>
      <w:proofErr w:type="spellStart"/>
      <w:r w:rsidRPr="00912431">
        <w:rPr>
          <w:rFonts w:ascii="Times New Roman" w:eastAsia="Times New Roman" w:hAnsi="Times New Roman" w:cs="Times New Roman"/>
          <w:sz w:val="24"/>
          <w:szCs w:val="24"/>
        </w:rPr>
        <w:t>Phut</w:t>
      </w:r>
      <w:proofErr w:type="spellEnd"/>
      <w:r w:rsidRPr="00912431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912431" w:rsidRPr="00912431" w:rsidRDefault="00912431" w:rsidP="00912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912431" w:rsidRPr="00912431" w:rsidRDefault="00912431" w:rsidP="0091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9124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12431">
        <w:rPr>
          <w:rFonts w:ascii="Times New Roman" w:eastAsia="Times New Roman" w:hAnsi="Times New Roman" w:cs="Times New Roman"/>
          <w:sz w:val="24"/>
          <w:szCs w:val="24"/>
        </w:rPr>
        <w:t>Length of stay &amp; number of courses can be changed.</w:t>
      </w:r>
    </w:p>
    <w:p w:rsidR="005B0169" w:rsidRDefault="005B0169" w:rsidP="005B0169">
      <w:pPr>
        <w:jc w:val="center"/>
      </w:pPr>
    </w:p>
    <w:sectPr w:rsidR="005B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4E2"/>
    <w:multiLevelType w:val="multilevel"/>
    <w:tmpl w:val="C74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659DD"/>
    <w:multiLevelType w:val="multilevel"/>
    <w:tmpl w:val="945E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B066E"/>
    <w:multiLevelType w:val="multilevel"/>
    <w:tmpl w:val="BB9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69"/>
    <w:rsid w:val="005B0169"/>
    <w:rsid w:val="005B4832"/>
    <w:rsid w:val="00604C99"/>
    <w:rsid w:val="009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9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01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B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0169"/>
    <w:rPr>
      <w:i/>
      <w:iCs/>
    </w:rPr>
  </w:style>
  <w:style w:type="character" w:styleId="Strong">
    <w:name w:val="Strong"/>
    <w:basedOn w:val="DefaultParagraphFont"/>
    <w:uiPriority w:val="22"/>
    <w:qFormat/>
    <w:rsid w:val="005B0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9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01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B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0169"/>
    <w:rPr>
      <w:i/>
      <w:iCs/>
    </w:rPr>
  </w:style>
  <w:style w:type="character" w:styleId="Strong">
    <w:name w:val="Strong"/>
    <w:basedOn w:val="DefaultParagraphFont"/>
    <w:uiPriority w:val="22"/>
    <w:qFormat/>
    <w:rsid w:val="005B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2021-06-25T02:37:00Z</dcterms:created>
  <dcterms:modified xsi:type="dcterms:W3CDTF">2021-08-31T06:17:00Z</dcterms:modified>
</cp:coreProperties>
</file>